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9B88E" w14:textId="77777777" w:rsidR="006314ED" w:rsidRPr="006E3584" w:rsidRDefault="006314ED" w:rsidP="00B149F8">
      <w:pPr>
        <w:jc w:val="center"/>
        <w:rPr>
          <w:b/>
          <w:bCs/>
          <w:sz w:val="32"/>
          <w:szCs w:val="32"/>
        </w:rPr>
      </w:pPr>
      <w:r w:rsidRPr="006E3584">
        <w:rPr>
          <w:b/>
          <w:bCs/>
          <w:sz w:val="32"/>
          <w:szCs w:val="32"/>
        </w:rPr>
        <w:t xml:space="preserve">Ассоциация медицинских работников Республики Татарстан </w:t>
      </w:r>
    </w:p>
    <w:p w14:paraId="2B55674B" w14:textId="65DFE75A" w:rsidR="00B149F8" w:rsidRPr="006E3584" w:rsidRDefault="00B149F8" w:rsidP="006314ED">
      <w:pPr>
        <w:jc w:val="center"/>
        <w:rPr>
          <w:b/>
          <w:bCs/>
          <w:sz w:val="32"/>
          <w:szCs w:val="32"/>
        </w:rPr>
      </w:pPr>
      <w:r w:rsidRPr="006E3584">
        <w:rPr>
          <w:b/>
          <w:bCs/>
          <w:sz w:val="32"/>
          <w:szCs w:val="32"/>
        </w:rPr>
        <w:t>Памятка при трудоустройстве в медицинское учреждение</w:t>
      </w:r>
    </w:p>
    <w:p w14:paraId="49EFA231" w14:textId="20E15181" w:rsidR="00715327" w:rsidRPr="00560F33" w:rsidRDefault="00715327" w:rsidP="006E3584">
      <w:pPr>
        <w:pStyle w:val="a3"/>
        <w:spacing w:before="200" w:beforeAutospacing="0" w:after="0" w:afterAutospacing="0"/>
        <w:ind w:left="-709" w:firstLine="567"/>
        <w:jc w:val="both"/>
        <w:rPr>
          <w:sz w:val="30"/>
          <w:szCs w:val="30"/>
        </w:rPr>
      </w:pPr>
      <w:r w:rsidRPr="00560F33">
        <w:rPr>
          <w:rFonts w:eastAsiaTheme="majorEastAsia"/>
          <w:kern w:val="24"/>
          <w:sz w:val="30"/>
          <w:szCs w:val="30"/>
        </w:rPr>
        <w:t>Ассоциация медицинских работников Республики Татарстан, созданная в</w:t>
      </w:r>
      <w:r w:rsidR="006314ED" w:rsidRPr="00560F33">
        <w:rPr>
          <w:rFonts w:eastAsiaTheme="majorEastAsia"/>
          <w:kern w:val="24"/>
          <w:sz w:val="30"/>
          <w:szCs w:val="30"/>
        </w:rPr>
        <w:t xml:space="preserve"> соответствии со</w:t>
      </w:r>
      <w:r w:rsidRPr="00560F33">
        <w:rPr>
          <w:rFonts w:eastAsiaTheme="majorEastAsia"/>
          <w:kern w:val="24"/>
          <w:sz w:val="30"/>
          <w:szCs w:val="30"/>
        </w:rPr>
        <w:t xml:space="preserve"> </w:t>
      </w:r>
      <w:r w:rsidR="006314ED" w:rsidRPr="00560F33">
        <w:rPr>
          <w:rFonts w:eastAsiaTheme="minorEastAsia"/>
          <w:kern w:val="24"/>
          <w:sz w:val="30"/>
          <w:szCs w:val="30"/>
        </w:rPr>
        <w:t xml:space="preserve">ст. 76 Федерального </w:t>
      </w:r>
      <w:r w:rsidR="00214F09">
        <w:rPr>
          <w:rFonts w:eastAsiaTheme="minorEastAsia"/>
          <w:kern w:val="24"/>
          <w:sz w:val="30"/>
          <w:szCs w:val="30"/>
        </w:rPr>
        <w:t>з</w:t>
      </w:r>
      <w:r w:rsidR="006314ED" w:rsidRPr="00560F33">
        <w:rPr>
          <w:rFonts w:eastAsiaTheme="minorEastAsia"/>
          <w:kern w:val="24"/>
          <w:sz w:val="30"/>
          <w:szCs w:val="30"/>
        </w:rPr>
        <w:t>акона от 21 ноября 2011 года №323-фз «Об основах охраны здоровья граждан»</w:t>
      </w:r>
      <w:r w:rsidRPr="00560F33">
        <w:rPr>
          <w:rFonts w:eastAsiaTheme="majorEastAsia"/>
          <w:kern w:val="24"/>
          <w:sz w:val="30"/>
          <w:szCs w:val="30"/>
        </w:rPr>
        <w:t>, я</w:t>
      </w:r>
      <w:r w:rsidRPr="00560F33">
        <w:rPr>
          <w:rFonts w:eastAsiaTheme="minorEastAsia"/>
          <w:kern w:val="24"/>
          <w:sz w:val="30"/>
          <w:szCs w:val="30"/>
        </w:rPr>
        <w:t>вляется некоммерческой организацией, учрежденной в целях оказания содействия профессиональной деятельности медицинских работников, развития и совершенствования законодательной базы в сфере здравоохранения, повышения качества оказываемой медицинской помощи, защиты профессиональных прав своих членов.</w:t>
      </w:r>
    </w:p>
    <w:p w14:paraId="4E06A25F" w14:textId="77777777" w:rsidR="00380C0B" w:rsidRPr="00560F33" w:rsidRDefault="00715327" w:rsidP="006E3584">
      <w:pPr>
        <w:ind w:left="-709" w:firstLine="709"/>
        <w:jc w:val="both"/>
        <w:rPr>
          <w:rFonts w:ascii="Times New Roman" w:eastAsiaTheme="majorEastAsia" w:hAnsi="Times New Roman" w:cs="Times New Roman"/>
          <w:kern w:val="24"/>
          <w:sz w:val="30"/>
          <w:szCs w:val="30"/>
        </w:rPr>
      </w:pPr>
      <w:r w:rsidRPr="00560F33">
        <w:rPr>
          <w:rFonts w:ascii="Times New Roman" w:eastAsiaTheme="majorEastAsia" w:hAnsi="Times New Roman" w:cs="Times New Roman"/>
          <w:kern w:val="24"/>
          <w:sz w:val="30"/>
          <w:szCs w:val="30"/>
        </w:rPr>
        <w:t>Член</w:t>
      </w:r>
      <w:r w:rsidR="004F7521" w:rsidRPr="00560F33">
        <w:rPr>
          <w:rFonts w:ascii="Times New Roman" w:eastAsiaTheme="majorEastAsia" w:hAnsi="Times New Roman" w:cs="Times New Roman"/>
          <w:kern w:val="24"/>
          <w:sz w:val="30"/>
          <w:szCs w:val="30"/>
        </w:rPr>
        <w:t xml:space="preserve">ство в ассоциации дает медицинскому работнику дополнительную юридическую защиту </w:t>
      </w:r>
      <w:r w:rsidR="00380C0B" w:rsidRPr="00560F33">
        <w:rPr>
          <w:rFonts w:ascii="Times New Roman" w:eastAsiaTheme="majorEastAsia" w:hAnsi="Times New Roman" w:cs="Times New Roman"/>
          <w:kern w:val="24"/>
          <w:sz w:val="30"/>
          <w:szCs w:val="30"/>
        </w:rPr>
        <w:t xml:space="preserve">своих прав и интересов. </w:t>
      </w:r>
    </w:p>
    <w:p w14:paraId="2E42A702" w14:textId="1F27245E" w:rsidR="00380C0B" w:rsidRPr="00560F33" w:rsidRDefault="00380C0B" w:rsidP="006E3584">
      <w:pPr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0F33">
        <w:rPr>
          <w:rFonts w:ascii="Times New Roman" w:hAnsi="Times New Roman" w:cs="Times New Roman"/>
          <w:sz w:val="30"/>
          <w:szCs w:val="30"/>
        </w:rPr>
        <w:t xml:space="preserve">В связи с изложенным, </w:t>
      </w:r>
      <w:r w:rsidR="00044B4B" w:rsidRPr="00560F33">
        <w:rPr>
          <w:rFonts w:ascii="Times New Roman" w:hAnsi="Times New Roman" w:cs="Times New Roman"/>
          <w:sz w:val="30"/>
          <w:szCs w:val="30"/>
        </w:rPr>
        <w:t>Ассоциация медицинских работников Республики Татарстан предла</w:t>
      </w:r>
      <w:bookmarkStart w:id="0" w:name="_GoBack"/>
      <w:bookmarkEnd w:id="0"/>
      <w:r w:rsidR="00044B4B" w:rsidRPr="00560F33">
        <w:rPr>
          <w:rFonts w:ascii="Times New Roman" w:hAnsi="Times New Roman" w:cs="Times New Roman"/>
          <w:sz w:val="30"/>
          <w:szCs w:val="30"/>
        </w:rPr>
        <w:t xml:space="preserve">гает Вам </w:t>
      </w:r>
      <w:r w:rsidRPr="00560F33">
        <w:rPr>
          <w:rFonts w:ascii="Times New Roman" w:hAnsi="Times New Roman" w:cs="Times New Roman"/>
          <w:sz w:val="30"/>
          <w:szCs w:val="30"/>
        </w:rPr>
        <w:t xml:space="preserve">при трудоустройстве одновременно </w:t>
      </w:r>
      <w:r w:rsidR="00560F33" w:rsidRPr="00560F33">
        <w:rPr>
          <w:rFonts w:ascii="Times New Roman" w:hAnsi="Times New Roman" w:cs="Times New Roman"/>
          <w:sz w:val="30"/>
          <w:szCs w:val="30"/>
        </w:rPr>
        <w:t>стать членом</w:t>
      </w:r>
      <w:r w:rsidR="00044B4B" w:rsidRPr="00560F33">
        <w:rPr>
          <w:rFonts w:ascii="Times New Roman" w:hAnsi="Times New Roman" w:cs="Times New Roman"/>
          <w:sz w:val="30"/>
          <w:szCs w:val="30"/>
        </w:rPr>
        <w:t xml:space="preserve"> ассоциации</w:t>
      </w:r>
      <w:r w:rsidRPr="00560F33">
        <w:rPr>
          <w:rFonts w:ascii="Times New Roman" w:hAnsi="Times New Roman" w:cs="Times New Roman"/>
          <w:sz w:val="30"/>
          <w:szCs w:val="30"/>
        </w:rPr>
        <w:t xml:space="preserve">, заполнить заявление о приеме </w:t>
      </w:r>
      <w:r w:rsidR="006E3584" w:rsidRPr="00560F33">
        <w:rPr>
          <w:rFonts w:ascii="Times New Roman" w:hAnsi="Times New Roman" w:cs="Times New Roman"/>
          <w:sz w:val="30"/>
          <w:szCs w:val="30"/>
        </w:rPr>
        <w:t>в члены</w:t>
      </w:r>
      <w:r w:rsidR="00560F33" w:rsidRPr="00560F33">
        <w:rPr>
          <w:rFonts w:ascii="Times New Roman" w:hAnsi="Times New Roman" w:cs="Times New Roman"/>
          <w:sz w:val="30"/>
          <w:szCs w:val="30"/>
        </w:rPr>
        <w:t xml:space="preserve"> ассоциации</w:t>
      </w:r>
      <w:r w:rsidR="006E3584" w:rsidRPr="00560F3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60F33">
        <w:rPr>
          <w:rFonts w:ascii="Times New Roman" w:hAnsi="Times New Roman" w:cs="Times New Roman"/>
          <w:sz w:val="30"/>
          <w:szCs w:val="30"/>
        </w:rPr>
        <w:t>и  анкету</w:t>
      </w:r>
      <w:proofErr w:type="gramEnd"/>
      <w:r w:rsidR="006314ED" w:rsidRPr="00560F33">
        <w:rPr>
          <w:rFonts w:ascii="Times New Roman" w:hAnsi="Times New Roman" w:cs="Times New Roman"/>
          <w:sz w:val="30"/>
          <w:szCs w:val="30"/>
        </w:rPr>
        <w:t xml:space="preserve"> </w:t>
      </w:r>
      <w:r w:rsidR="00560F33" w:rsidRPr="00560F33">
        <w:rPr>
          <w:rFonts w:ascii="Times New Roman" w:hAnsi="Times New Roman" w:cs="Times New Roman"/>
          <w:sz w:val="30"/>
          <w:szCs w:val="30"/>
        </w:rPr>
        <w:t xml:space="preserve">члена ассоциации </w:t>
      </w:r>
      <w:r w:rsidR="006314ED" w:rsidRPr="00560F33">
        <w:rPr>
          <w:rFonts w:ascii="Times New Roman" w:hAnsi="Times New Roman" w:cs="Times New Roman"/>
          <w:sz w:val="30"/>
          <w:szCs w:val="30"/>
        </w:rPr>
        <w:t>(приложение).</w:t>
      </w:r>
      <w:r w:rsidRPr="00560F3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F7783E2" w14:textId="247A5B18" w:rsidR="00380C0B" w:rsidRPr="00560F33" w:rsidRDefault="00380C0B" w:rsidP="006E3584">
      <w:pPr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0F33">
        <w:rPr>
          <w:rFonts w:ascii="Times New Roman" w:hAnsi="Times New Roman" w:cs="Times New Roman"/>
          <w:sz w:val="30"/>
          <w:szCs w:val="30"/>
        </w:rPr>
        <w:t>Размер вступительного взноса составляет 500 рублей, в дальнейшем</w:t>
      </w:r>
      <w:r w:rsidR="000B4B5D" w:rsidRPr="00560F33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0B4B5D" w:rsidRPr="00560F33">
        <w:rPr>
          <w:rFonts w:ascii="Times New Roman" w:hAnsi="Times New Roman" w:cs="Times New Roman"/>
          <w:sz w:val="30"/>
          <w:szCs w:val="30"/>
        </w:rPr>
        <w:t>начиная  с</w:t>
      </w:r>
      <w:proofErr w:type="gramEnd"/>
      <w:r w:rsidR="000B4B5D" w:rsidRPr="00560F33">
        <w:rPr>
          <w:rFonts w:ascii="Times New Roman" w:hAnsi="Times New Roman" w:cs="Times New Roman"/>
          <w:sz w:val="30"/>
          <w:szCs w:val="30"/>
        </w:rPr>
        <w:t xml:space="preserve"> января следующего за вступлением в ассоциацию года, </w:t>
      </w:r>
      <w:r w:rsidRPr="00560F33">
        <w:rPr>
          <w:rFonts w:ascii="Times New Roman" w:hAnsi="Times New Roman" w:cs="Times New Roman"/>
          <w:sz w:val="30"/>
          <w:szCs w:val="30"/>
        </w:rPr>
        <w:t xml:space="preserve"> взнос будет составлять 1500 рублей</w:t>
      </w:r>
      <w:r w:rsidR="000B4B5D" w:rsidRPr="00560F33">
        <w:rPr>
          <w:rFonts w:ascii="Times New Roman" w:hAnsi="Times New Roman" w:cs="Times New Roman"/>
          <w:sz w:val="30"/>
          <w:szCs w:val="30"/>
        </w:rPr>
        <w:t xml:space="preserve"> в год</w:t>
      </w:r>
      <w:r w:rsidRPr="00560F3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FA726EE" w14:textId="73EB49C7" w:rsidR="006314ED" w:rsidRPr="00560F33" w:rsidRDefault="00380C0B" w:rsidP="006E3584">
      <w:pPr>
        <w:ind w:left="-709" w:firstLine="218"/>
        <w:jc w:val="both"/>
        <w:rPr>
          <w:rFonts w:ascii="Times New Roman" w:eastAsiaTheme="minorEastAsia" w:hAnsi="Times New Roman" w:cs="Times New Roman"/>
          <w:kern w:val="24"/>
          <w:sz w:val="30"/>
          <w:szCs w:val="30"/>
        </w:rPr>
      </w:pPr>
      <w:r w:rsidRPr="00560F33">
        <w:rPr>
          <w:rFonts w:ascii="Times New Roman" w:hAnsi="Times New Roman" w:cs="Times New Roman"/>
          <w:sz w:val="30"/>
          <w:szCs w:val="30"/>
        </w:rPr>
        <w:t xml:space="preserve">Одновременно ассоциация предлагает Вам стать членом корпоративного страхования профессиональной ответственности. Речь идет о возможных выплатах в случае предъявления </w:t>
      </w:r>
      <w:proofErr w:type="gramStart"/>
      <w:r w:rsidRPr="00560F33">
        <w:rPr>
          <w:rFonts w:ascii="Times New Roman" w:hAnsi="Times New Roman" w:cs="Times New Roman"/>
          <w:sz w:val="30"/>
          <w:szCs w:val="30"/>
        </w:rPr>
        <w:t>Вам  со</w:t>
      </w:r>
      <w:proofErr w:type="gramEnd"/>
      <w:r w:rsidRPr="00560F33">
        <w:rPr>
          <w:rFonts w:ascii="Times New Roman" w:hAnsi="Times New Roman" w:cs="Times New Roman"/>
          <w:sz w:val="30"/>
          <w:szCs w:val="30"/>
        </w:rPr>
        <w:t xml:space="preserve"> стороны </w:t>
      </w:r>
      <w:r w:rsidR="006314ED" w:rsidRPr="00560F33">
        <w:rPr>
          <w:rFonts w:ascii="Times New Roman" w:hAnsi="Times New Roman" w:cs="Times New Roman"/>
          <w:sz w:val="30"/>
          <w:szCs w:val="30"/>
        </w:rPr>
        <w:t>судебных органов финансовых  исков в рамках гражданского или уголовного процесса.</w:t>
      </w:r>
      <w:r w:rsidR="006314ED" w:rsidRPr="00560F33">
        <w:rPr>
          <w:rFonts w:ascii="Times New Roman" w:eastAsiaTheme="minorEastAsia" w:hAnsi="Times New Roman" w:cs="Times New Roman"/>
          <w:b/>
          <w:bCs/>
          <w:kern w:val="24"/>
          <w:sz w:val="30"/>
          <w:szCs w:val="30"/>
        </w:rPr>
        <w:t xml:space="preserve"> </w:t>
      </w:r>
      <w:r w:rsidR="006314ED" w:rsidRPr="00560F33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Варианты страховых сумм: </w:t>
      </w:r>
      <w:bookmarkStart w:id="1" w:name="_Hlk155777753"/>
      <w:r w:rsidR="00560F33" w:rsidRPr="00560F33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для получения выплат в размере </w:t>
      </w:r>
      <w:bookmarkEnd w:id="1"/>
      <w:r w:rsidR="006314ED" w:rsidRPr="00560F33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500 тыс. рублей (рекомендовано для амбулаторно-поликлинических учреждений) - страховой взнос за год составляет 700 рублей,  </w:t>
      </w:r>
      <w:r w:rsidR="00560F33" w:rsidRPr="00560F33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для получения выплат в размере </w:t>
      </w:r>
      <w:r w:rsidR="006314ED" w:rsidRPr="00560F33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1 млн. рублей (рекомендовано для ЦРБ, городских больниц) - страховой взнос за год составляет 1300 рублей, </w:t>
      </w:r>
      <w:r w:rsidR="00560F33" w:rsidRPr="00560F33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для получения выплат в размере </w:t>
      </w:r>
      <w:r w:rsidR="006314ED" w:rsidRPr="00560F33">
        <w:rPr>
          <w:rFonts w:ascii="Times New Roman" w:eastAsiaTheme="minorEastAsia" w:hAnsi="Times New Roman" w:cs="Times New Roman"/>
          <w:kern w:val="24"/>
          <w:sz w:val="30"/>
          <w:szCs w:val="30"/>
        </w:rPr>
        <w:t>2 млн. рублей (рекомендовано для учреждений высокой степени риска) страховой взнос за год составляет 2500 рублей.</w:t>
      </w:r>
    </w:p>
    <w:p w14:paraId="2F8D4931" w14:textId="5A3DB2BE" w:rsidR="000B4B5D" w:rsidRPr="00560F33" w:rsidRDefault="006E3584" w:rsidP="00560F33">
      <w:pPr>
        <w:ind w:left="-709" w:firstLine="218"/>
        <w:jc w:val="both"/>
        <w:rPr>
          <w:rFonts w:ascii="Times New Roman" w:eastAsiaTheme="minorEastAsia" w:hAnsi="Times New Roman" w:cs="Times New Roman"/>
          <w:kern w:val="24"/>
          <w:sz w:val="30"/>
          <w:szCs w:val="30"/>
        </w:rPr>
      </w:pPr>
      <w:r w:rsidRPr="00560F33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Надеемся, что, оценив риски, возникающие при осуществлении медицинской деятельности, Вы примите правильное решение и вступите в ряды членов ассоциации, количество которых уже составляет более 10 тыс. человек, а также воспользуетесь возможностью корпоративного страхования профессиональной ответственности.  </w:t>
      </w:r>
    </w:p>
    <w:sectPr w:rsidR="000B4B5D" w:rsidRPr="0056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5694F"/>
    <w:multiLevelType w:val="hybridMultilevel"/>
    <w:tmpl w:val="81761C30"/>
    <w:lvl w:ilvl="0" w:tplc="DB640A8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5447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1E1B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82ECE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FE34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3E37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509F0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689C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E60C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7E"/>
    <w:rsid w:val="00044B4B"/>
    <w:rsid w:val="000B4B5D"/>
    <w:rsid w:val="00214F09"/>
    <w:rsid w:val="002D4660"/>
    <w:rsid w:val="00331B7E"/>
    <w:rsid w:val="00380C0B"/>
    <w:rsid w:val="004F7521"/>
    <w:rsid w:val="00560F33"/>
    <w:rsid w:val="006314ED"/>
    <w:rsid w:val="006E3584"/>
    <w:rsid w:val="00715327"/>
    <w:rsid w:val="00A95657"/>
    <w:rsid w:val="00AC2919"/>
    <w:rsid w:val="00B149F8"/>
    <w:rsid w:val="00B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6DD0"/>
  <w15:chartTrackingRefBased/>
  <w15:docId w15:val="{315E1795-F11D-4FF3-AC46-3DBF0AB2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2024-01-10T08:17:00Z</cp:lastPrinted>
  <dcterms:created xsi:type="dcterms:W3CDTF">2024-01-10T09:07:00Z</dcterms:created>
  <dcterms:modified xsi:type="dcterms:W3CDTF">2024-01-10T09:07:00Z</dcterms:modified>
</cp:coreProperties>
</file>